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358A7">
      <w:pPr>
        <w:pStyle w:val="3"/>
        <w:jc w:val="center"/>
        <w:rPr>
          <w:rFonts w:hint="eastAsia" w:ascii="微软雅黑" w:hAnsi="微软雅黑" w:eastAsia="微软雅黑" w:cs="微软雅黑"/>
          <w:b w:val="0"/>
          <w:bCs w:val="0"/>
          <w:color w:val="4F81BD" w:themeColor="accent1"/>
          <w:spacing w:val="5"/>
          <w:kern w:val="28"/>
          <w:sz w:val="36"/>
          <w:szCs w:val="36"/>
          <w:lang w:val="en-US" w:eastAsia="en-US" w:bidi="ar-SA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4F81BD" w:themeColor="accent1"/>
          <w:spacing w:val="5"/>
          <w:kern w:val="28"/>
          <w:sz w:val="36"/>
          <w:szCs w:val="36"/>
          <w:lang w:val="en-US" w:eastAsia="en-US" w:bidi="ar-SA"/>
          <w14:textFill>
            <w14:solidFill>
              <w14:schemeClr w14:val="accent1"/>
            </w14:solidFill>
          </w14:textFill>
        </w:rPr>
        <w:t>未来科技与学术联合协会</w:t>
      </w:r>
      <w:r>
        <w:rPr>
          <w:rFonts w:hint="eastAsia" w:ascii="微软雅黑" w:hAnsi="微软雅黑" w:eastAsia="微软雅黑" w:cs="微软雅黑"/>
          <w:b w:val="0"/>
          <w:bCs w:val="0"/>
          <w:color w:val="4F81BD" w:themeColor="accent1"/>
          <w:spacing w:val="5"/>
          <w:kern w:val="28"/>
          <w:sz w:val="36"/>
          <w:szCs w:val="36"/>
          <w:lang w:val="en-US" w:eastAsia="zh-CN" w:bidi="ar-SA"/>
          <w14:textFill>
            <w14:solidFill>
              <w14:schemeClr w14:val="accent1"/>
            </w14:solidFill>
          </w14:textFill>
        </w:rPr>
        <w:t>·</w:t>
      </w:r>
      <w:r>
        <w:rPr>
          <w:rFonts w:hint="eastAsia" w:ascii="微软雅黑" w:hAnsi="微软雅黑" w:eastAsia="微软雅黑" w:cs="微软雅黑"/>
          <w:b w:val="0"/>
          <w:bCs w:val="0"/>
          <w:color w:val="4F81BD" w:themeColor="accent1"/>
          <w:spacing w:val="5"/>
          <w:kern w:val="28"/>
          <w:sz w:val="36"/>
          <w:szCs w:val="36"/>
          <w:lang w:val="en-US" w:eastAsia="en-US" w:bidi="ar-SA"/>
          <w14:textFill>
            <w14:solidFill>
              <w14:schemeClr w14:val="accent1"/>
            </w14:solidFill>
          </w14:textFill>
        </w:rPr>
        <w:t>课题申请表</w:t>
      </w:r>
    </w:p>
    <w:p w14:paraId="180E6CD6">
      <w:pPr>
        <w:rPr>
          <w:rFonts w:hint="eastAsia"/>
          <w:sz w:val="24"/>
          <w:szCs w:val="24"/>
        </w:rPr>
      </w:pPr>
    </w:p>
    <w:p w14:paraId="414887E4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本申请表适用于申请未来科技与学术联合协会（FTAA）各类科研课题项目。请如实填写以下内容，确保信息完整、清晰、规范，所提供材料将作为项目立项与评审的重要依据。</w:t>
      </w:r>
      <w:bookmarkStart w:id="0" w:name="_GoBack"/>
      <w:bookmarkEnd w:id="0"/>
    </w:p>
    <w:p w14:paraId="7E818136">
      <w:pPr>
        <w:pStyle w:val="4"/>
        <w:rPr>
          <w:rFonts w:hint="eastAsia" w:ascii="微软雅黑" w:hAnsi="微软雅黑" w:eastAsia="微软雅黑" w:cs="微软雅黑"/>
          <w:sz w:val="24"/>
          <w:szCs w:val="24"/>
        </w:rPr>
      </w:pPr>
    </w:p>
    <w:p w14:paraId="35BFD69D">
      <w:pPr>
        <w:pStyle w:val="4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一、项目基本信息</w:t>
      </w:r>
    </w:p>
    <w:p w14:paraId="297C0D14">
      <w:pPr>
        <w:keepNext w:val="0"/>
        <w:keepLines w:val="0"/>
        <w:pageBreakBefore w:val="0"/>
        <w:widowControl/>
        <w:tabs>
          <w:tab w:val="left" w:leader="underscore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项目名称：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ab/>
      </w:r>
    </w:p>
    <w:p w14:paraId="717F6D03">
      <w:pPr>
        <w:keepNext w:val="0"/>
        <w:keepLines w:val="0"/>
        <w:pageBreakBefore w:val="0"/>
        <w:widowControl/>
        <w:tabs>
          <w:tab w:val="left" w:leader="underscore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所属课题方向：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ab/>
      </w:r>
    </w:p>
    <w:p w14:paraId="6F28E8D2">
      <w:pPr>
        <w:keepNext w:val="0"/>
        <w:keepLines w:val="0"/>
        <w:pageBreakBefore w:val="0"/>
        <w:widowControl/>
        <w:tabs>
          <w:tab w:val="left" w:leader="underscore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项目周期（起止时间）：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ab/>
      </w:r>
    </w:p>
    <w:p w14:paraId="102DCBB7">
      <w:pPr>
        <w:keepNext w:val="0"/>
        <w:keepLines w:val="0"/>
        <w:pageBreakBefore w:val="0"/>
        <w:widowControl/>
        <w:tabs>
          <w:tab w:val="left" w:leader="underscore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申报单位名称：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ab/>
      </w:r>
    </w:p>
    <w:p w14:paraId="076AEBBA">
      <w:pPr>
        <w:keepNext w:val="0"/>
        <w:keepLines w:val="0"/>
        <w:pageBreakBefore w:val="0"/>
        <w:widowControl/>
        <w:tabs>
          <w:tab w:val="left" w:leader="underscore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项目负责人姓名与职务：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ab/>
      </w:r>
    </w:p>
    <w:p w14:paraId="5767D452">
      <w:pPr>
        <w:keepNext w:val="0"/>
        <w:keepLines w:val="0"/>
        <w:pageBreakBefore w:val="0"/>
        <w:widowControl/>
        <w:tabs>
          <w:tab w:val="left" w:leader="underscore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联系方式（电话/邮箱）：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ab/>
      </w:r>
    </w:p>
    <w:p w14:paraId="26CA7121">
      <w:pPr>
        <w:pStyle w:val="4"/>
        <w:rPr>
          <w:rFonts w:hint="eastAsia" w:ascii="微软雅黑" w:hAnsi="微软雅黑" w:eastAsia="微软雅黑" w:cs="微软雅黑"/>
          <w:sz w:val="24"/>
          <w:szCs w:val="24"/>
        </w:rPr>
      </w:pPr>
    </w:p>
    <w:p w14:paraId="4734AD54">
      <w:pPr>
        <w:pStyle w:val="4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二、项目背景与研究意义</w:t>
      </w:r>
    </w:p>
    <w:p w14:paraId="6689F114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请说明项目提出的背景、相关领域发展现状及研究必要性。</w:t>
      </w:r>
    </w:p>
    <w:p w14:paraId="56B07969">
      <w:pPr>
        <w:rPr>
          <w:rFonts w:hint="eastAsia" w:ascii="微软雅黑" w:hAnsi="微软雅黑" w:eastAsia="微软雅黑" w:cs="微软雅黑"/>
          <w:sz w:val="24"/>
          <w:szCs w:val="24"/>
        </w:rPr>
      </w:pPr>
    </w:p>
    <w:p w14:paraId="54B5ED85">
      <w:pPr>
        <w:rPr>
          <w:rFonts w:hint="eastAsia" w:ascii="微软雅黑" w:hAnsi="微软雅黑" w:eastAsia="微软雅黑" w:cs="微软雅黑"/>
          <w:sz w:val="24"/>
          <w:szCs w:val="24"/>
        </w:rPr>
      </w:pPr>
    </w:p>
    <w:p w14:paraId="2A135126">
      <w:pPr>
        <w:rPr>
          <w:rFonts w:hint="eastAsia" w:ascii="微软雅黑" w:hAnsi="微软雅黑" w:eastAsia="微软雅黑" w:cs="微软雅黑"/>
          <w:sz w:val="24"/>
          <w:szCs w:val="24"/>
        </w:rPr>
      </w:pPr>
    </w:p>
    <w:p w14:paraId="275F266E">
      <w:pPr>
        <w:rPr>
          <w:rFonts w:hint="eastAsia" w:ascii="微软雅黑" w:hAnsi="微软雅黑" w:eastAsia="微软雅黑" w:cs="微软雅黑"/>
          <w:sz w:val="24"/>
          <w:szCs w:val="24"/>
        </w:rPr>
      </w:pPr>
    </w:p>
    <w:p w14:paraId="359425B4">
      <w:pPr>
        <w:pStyle w:val="4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三、研究目标与核心问题</w:t>
      </w:r>
    </w:p>
    <w:p w14:paraId="752D5CA1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请简要列出本项目拟解决的核心问题、研究目标与预期关键突破点。</w:t>
      </w:r>
    </w:p>
    <w:p w14:paraId="1DF5186E">
      <w:pPr>
        <w:rPr>
          <w:rFonts w:hint="eastAsia" w:ascii="微软雅黑" w:hAnsi="微软雅黑" w:eastAsia="微软雅黑" w:cs="微软雅黑"/>
          <w:sz w:val="24"/>
          <w:szCs w:val="24"/>
        </w:rPr>
      </w:pPr>
    </w:p>
    <w:p w14:paraId="1D551256">
      <w:pPr>
        <w:rPr>
          <w:rFonts w:hint="eastAsia" w:ascii="微软雅黑" w:hAnsi="微软雅黑" w:eastAsia="微软雅黑" w:cs="微软雅黑"/>
          <w:sz w:val="24"/>
          <w:szCs w:val="24"/>
        </w:rPr>
      </w:pPr>
    </w:p>
    <w:p w14:paraId="35F37E4C">
      <w:pPr>
        <w:rPr>
          <w:rFonts w:hint="eastAsia" w:ascii="微软雅黑" w:hAnsi="微软雅黑" w:eastAsia="微软雅黑" w:cs="微软雅黑"/>
          <w:sz w:val="24"/>
          <w:szCs w:val="24"/>
        </w:rPr>
      </w:pPr>
    </w:p>
    <w:p w14:paraId="63D1768B">
      <w:pPr>
        <w:rPr>
          <w:rFonts w:hint="eastAsia" w:ascii="微软雅黑" w:hAnsi="微软雅黑" w:eastAsia="微软雅黑" w:cs="微软雅黑"/>
          <w:sz w:val="24"/>
          <w:szCs w:val="24"/>
        </w:rPr>
      </w:pPr>
    </w:p>
    <w:p w14:paraId="4B656F11">
      <w:pPr>
        <w:pStyle w:val="4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四、研究方案与技术路线</w:t>
      </w:r>
    </w:p>
    <w:p w14:paraId="6A32E6CD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请说明主要研究内容、实施路径、技术方案及阶段性计划安排。</w:t>
      </w:r>
    </w:p>
    <w:p w14:paraId="28F82421">
      <w:pPr>
        <w:rPr>
          <w:rFonts w:hint="eastAsia" w:ascii="微软雅黑" w:hAnsi="微软雅黑" w:eastAsia="微软雅黑" w:cs="微软雅黑"/>
          <w:sz w:val="24"/>
          <w:szCs w:val="24"/>
        </w:rPr>
      </w:pPr>
    </w:p>
    <w:p w14:paraId="3290ED5F">
      <w:pPr>
        <w:rPr>
          <w:rFonts w:hint="eastAsia" w:ascii="微软雅黑" w:hAnsi="微软雅黑" w:eastAsia="微软雅黑" w:cs="微软雅黑"/>
          <w:sz w:val="24"/>
          <w:szCs w:val="24"/>
        </w:rPr>
      </w:pPr>
    </w:p>
    <w:p w14:paraId="21E53C23">
      <w:pPr>
        <w:rPr>
          <w:rFonts w:hint="eastAsia" w:ascii="微软雅黑" w:hAnsi="微软雅黑" w:eastAsia="微软雅黑" w:cs="微软雅黑"/>
          <w:sz w:val="24"/>
          <w:szCs w:val="24"/>
        </w:rPr>
      </w:pPr>
    </w:p>
    <w:p w14:paraId="3C47B9D5">
      <w:pPr>
        <w:rPr>
          <w:rFonts w:hint="eastAsia" w:ascii="微软雅黑" w:hAnsi="微软雅黑" w:eastAsia="微软雅黑" w:cs="微软雅黑"/>
          <w:sz w:val="24"/>
          <w:szCs w:val="24"/>
        </w:rPr>
      </w:pPr>
    </w:p>
    <w:p w14:paraId="6CC776F2">
      <w:pPr>
        <w:pStyle w:val="4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五、项目团队与资源条件</w:t>
      </w:r>
    </w:p>
    <w:p w14:paraId="7E6CBB1D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请说明团队组成、各成员职责分工、已有研究基础与平台支撑条件。</w:t>
      </w:r>
    </w:p>
    <w:p w14:paraId="23B84F87">
      <w:pPr>
        <w:rPr>
          <w:rFonts w:hint="eastAsia" w:ascii="微软雅黑" w:hAnsi="微软雅黑" w:eastAsia="微软雅黑" w:cs="微软雅黑"/>
          <w:sz w:val="24"/>
          <w:szCs w:val="24"/>
        </w:rPr>
      </w:pPr>
    </w:p>
    <w:p w14:paraId="19D10C68">
      <w:pPr>
        <w:rPr>
          <w:rFonts w:hint="eastAsia" w:ascii="微软雅黑" w:hAnsi="微软雅黑" w:eastAsia="微软雅黑" w:cs="微软雅黑"/>
          <w:sz w:val="24"/>
          <w:szCs w:val="24"/>
        </w:rPr>
      </w:pPr>
    </w:p>
    <w:p w14:paraId="7F650452">
      <w:pPr>
        <w:rPr>
          <w:rFonts w:hint="eastAsia" w:ascii="微软雅黑" w:hAnsi="微软雅黑" w:eastAsia="微软雅黑" w:cs="微软雅黑"/>
          <w:sz w:val="24"/>
          <w:szCs w:val="24"/>
        </w:rPr>
      </w:pPr>
    </w:p>
    <w:p w14:paraId="7F56B602">
      <w:pPr>
        <w:rPr>
          <w:rFonts w:hint="eastAsia" w:ascii="微软雅黑" w:hAnsi="微软雅黑" w:eastAsia="微软雅黑" w:cs="微软雅黑"/>
          <w:sz w:val="24"/>
          <w:szCs w:val="24"/>
        </w:rPr>
      </w:pPr>
    </w:p>
    <w:p w14:paraId="5289126B">
      <w:pPr>
        <w:pStyle w:val="4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六、预期成果与评价指标</w:t>
      </w:r>
    </w:p>
    <w:p w14:paraId="3D2F7075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请列出项目预期成果（论文、专利、标准、应用产品等）及衡量指标。</w:t>
      </w:r>
    </w:p>
    <w:p w14:paraId="698E2293">
      <w:pPr>
        <w:rPr>
          <w:rFonts w:hint="eastAsia" w:ascii="微软雅黑" w:hAnsi="微软雅黑" w:eastAsia="微软雅黑" w:cs="微软雅黑"/>
          <w:sz w:val="24"/>
          <w:szCs w:val="24"/>
        </w:rPr>
      </w:pPr>
    </w:p>
    <w:p w14:paraId="39A6B914">
      <w:pPr>
        <w:rPr>
          <w:rFonts w:hint="eastAsia" w:ascii="微软雅黑" w:hAnsi="微软雅黑" w:eastAsia="微软雅黑" w:cs="微软雅黑"/>
          <w:sz w:val="24"/>
          <w:szCs w:val="24"/>
        </w:rPr>
      </w:pPr>
    </w:p>
    <w:p w14:paraId="3EA42811">
      <w:pPr>
        <w:rPr>
          <w:rFonts w:hint="eastAsia" w:ascii="微软雅黑" w:hAnsi="微软雅黑" w:eastAsia="微软雅黑" w:cs="微软雅黑"/>
          <w:sz w:val="24"/>
          <w:szCs w:val="24"/>
        </w:rPr>
      </w:pPr>
    </w:p>
    <w:p w14:paraId="64DEBDFC">
      <w:pPr>
        <w:rPr>
          <w:rFonts w:hint="eastAsia" w:ascii="微软雅黑" w:hAnsi="微软雅黑" w:eastAsia="微软雅黑" w:cs="微软雅黑"/>
          <w:sz w:val="24"/>
          <w:szCs w:val="24"/>
        </w:rPr>
      </w:pPr>
    </w:p>
    <w:p w14:paraId="71412799">
      <w:pPr>
        <w:pStyle w:val="4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七、经费预算及资金安排（如适用）</w:t>
      </w:r>
    </w:p>
    <w:p w14:paraId="5F41D5AB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请按照设备费、材料费、劳务费、差旅及会议费、管理费等类别合理列出预算。</w:t>
      </w:r>
    </w:p>
    <w:p w14:paraId="7E317A06">
      <w:pPr>
        <w:rPr>
          <w:rFonts w:hint="eastAsia" w:ascii="微软雅黑" w:hAnsi="微软雅黑" w:eastAsia="微软雅黑" w:cs="微软雅黑"/>
          <w:sz w:val="24"/>
          <w:szCs w:val="24"/>
        </w:rPr>
      </w:pPr>
    </w:p>
    <w:p w14:paraId="4ADC5487">
      <w:pPr>
        <w:rPr>
          <w:rFonts w:hint="eastAsia" w:ascii="微软雅黑" w:hAnsi="微软雅黑" w:eastAsia="微软雅黑" w:cs="微软雅黑"/>
          <w:sz w:val="24"/>
          <w:szCs w:val="24"/>
        </w:rPr>
      </w:pPr>
    </w:p>
    <w:p w14:paraId="6F94979F">
      <w:pPr>
        <w:rPr>
          <w:rFonts w:hint="eastAsia" w:ascii="微软雅黑" w:hAnsi="微软雅黑" w:eastAsia="微软雅黑" w:cs="微软雅黑"/>
          <w:sz w:val="24"/>
          <w:szCs w:val="24"/>
        </w:rPr>
      </w:pPr>
    </w:p>
    <w:p w14:paraId="60293DFC">
      <w:pPr>
        <w:pStyle w:val="4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八、附件材料清单</w:t>
      </w:r>
    </w:p>
    <w:p w14:paraId="790647B6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☐ 项目负责人简历</w:t>
      </w:r>
    </w:p>
    <w:p w14:paraId="25C789F7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☐ 核心成员简历</w:t>
      </w:r>
    </w:p>
    <w:p w14:paraId="1E1ECF9F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☐ 相关科研成果证明材料</w:t>
      </w:r>
    </w:p>
    <w:p w14:paraId="05A5765F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☐ 所在单位推荐函（如需）</w:t>
      </w:r>
    </w:p>
    <w:p w14:paraId="152D8568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☐ 其他支撑材料</w:t>
      </w:r>
    </w:p>
    <w:p w14:paraId="366CC09E">
      <w:pPr>
        <w:pStyle w:val="4"/>
        <w:rPr>
          <w:rFonts w:hint="eastAsia" w:ascii="微软雅黑" w:hAnsi="微软雅黑" w:eastAsia="微软雅黑" w:cs="微软雅黑"/>
          <w:sz w:val="24"/>
          <w:szCs w:val="24"/>
        </w:rPr>
      </w:pPr>
    </w:p>
    <w:p w14:paraId="02B8B446">
      <w:pPr>
        <w:pStyle w:val="4"/>
        <w:jc w:val="left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  <w:t>申报单位意见（盖章）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eastAsia="zh-CN"/>
        </w:rPr>
        <w:t>：</w:t>
      </w:r>
    </w:p>
    <w:p w14:paraId="743A5A2A">
      <w:pP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</w:pPr>
    </w:p>
    <w:p w14:paraId="6F1793EE">
      <w:pPr>
        <w:jc w:val="righ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</w:rPr>
        <w:t>年   月   日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19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5782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470</Words>
  <Characters>473</Characters>
  <Lines>0</Lines>
  <Paragraphs>0</Paragraphs>
  <TotalTime>1</TotalTime>
  <ScaleCrop>false</ScaleCrop>
  <LinksUpToDate>false</LinksUpToDate>
  <CharactersWithSpaces>484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YEE.</cp:lastModifiedBy>
  <dcterms:modified xsi:type="dcterms:W3CDTF">2025-06-23T10:24:18Z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eyJoZGlkIjoiYjc2ZjZiNDVmNGZmMDE1ZjIxODMxZTM4OGRiYmJjZjQiLCJ1c2VySWQiOiI1MzQ1NDQ5MDMifQ==</vt:lpwstr>
  </property>
  <property fmtid="{D5CDD505-2E9C-101B-9397-08002B2CF9AE}" pid="3" name="KSOProductBuildVer">
    <vt:lpwstr>2052-12.1.0.21541</vt:lpwstr>
  </property>
  <property fmtid="{D5CDD505-2E9C-101B-9397-08002B2CF9AE}" pid="4" name="ICV">
    <vt:lpwstr>5992151F20914073A3CE9B15DCFEF5F0_13</vt:lpwstr>
  </property>
</Properties>
</file>